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A85" w:rsidRPr="00906606" w:rsidRDefault="001D3A85" w:rsidP="001D3A85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906606">
        <w:rPr>
          <w:rFonts w:ascii="Times New Roman" w:hAnsi="Times New Roman" w:cs="Times New Roman"/>
          <w:b/>
          <w:sz w:val="40"/>
          <w:szCs w:val="40"/>
        </w:rPr>
        <w:t>«В будущее дошкольного образования: сегодня!»</w:t>
      </w:r>
    </w:p>
    <w:p w:rsidR="001D3A85" w:rsidRPr="00D67CB2" w:rsidRDefault="001D3A85" w:rsidP="001D3A85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  <w:shd w:val="clear" w:color="auto" w:fill="FFFFFF"/>
        </w:rPr>
      </w:pPr>
      <w:r w:rsidRPr="00D67CB2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«Нет такой стороны воспитания,</w:t>
      </w:r>
    </w:p>
    <w:p w:rsidR="001D3A85" w:rsidRPr="00D67CB2" w:rsidRDefault="001D3A85" w:rsidP="001D3A85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  <w:shd w:val="clear" w:color="auto" w:fill="FFFFFF"/>
        </w:rPr>
      </w:pPr>
      <w:r w:rsidRPr="00D67CB2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 на </w:t>
      </w:r>
      <w:proofErr w:type="gramStart"/>
      <w:r w:rsidRPr="00D67CB2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которую</w:t>
      </w:r>
      <w:proofErr w:type="gramEnd"/>
      <w:r w:rsidRPr="00D67CB2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 обстановка не оказывала бы влияния, </w:t>
      </w:r>
    </w:p>
    <w:p w:rsidR="001D3A85" w:rsidRPr="00D67CB2" w:rsidRDefault="001D3A85" w:rsidP="001D3A85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  <w:shd w:val="clear" w:color="auto" w:fill="FFFFFF"/>
        </w:rPr>
      </w:pPr>
      <w:r w:rsidRPr="00D67CB2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нет способности, которая не находилась бы в прямой зависимости</w:t>
      </w:r>
    </w:p>
    <w:p w:rsidR="001D3A85" w:rsidRPr="00D67CB2" w:rsidRDefault="001D3A85" w:rsidP="001D3A85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  <w:shd w:val="clear" w:color="auto" w:fill="FFFFFF"/>
        </w:rPr>
      </w:pPr>
      <w:r w:rsidRPr="00D67CB2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 от непосредственно окружающего ребенка конкретного мира… </w:t>
      </w:r>
    </w:p>
    <w:p w:rsidR="001D3A85" w:rsidRPr="00D67CB2" w:rsidRDefault="001D3A85" w:rsidP="001D3A85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  <w:shd w:val="clear" w:color="auto" w:fill="FFFFFF"/>
        </w:rPr>
      </w:pPr>
      <w:r w:rsidRPr="00D67CB2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Тот, кому удастся создать такую обстановку, облегчит свой труд в высшей степени. </w:t>
      </w:r>
    </w:p>
    <w:p w:rsidR="001D3A85" w:rsidRPr="00D67CB2" w:rsidRDefault="001D3A85" w:rsidP="001D3A85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  <w:shd w:val="clear" w:color="auto" w:fill="FFFFFF"/>
        </w:rPr>
      </w:pPr>
      <w:r w:rsidRPr="00D67CB2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Среди нее ребенок будет жить — развиваться собственной самодовлеющей жизнью, его духовный рост будет совершенствоваться из самого себя, от природы…» </w:t>
      </w:r>
    </w:p>
    <w:p w:rsidR="001D3A85" w:rsidRPr="00AD6DDB" w:rsidRDefault="001D3A85" w:rsidP="001D3A85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  <w:shd w:val="clear" w:color="auto" w:fill="FFFFFF"/>
        </w:rPr>
      </w:pPr>
      <w:r w:rsidRPr="00D67CB2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Е. И. Тихеева</w:t>
      </w:r>
    </w:p>
    <w:p w:rsidR="001D3A85" w:rsidRDefault="001D3A85" w:rsidP="001D3A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И действительно, д</w:t>
      </w:r>
      <w:r w:rsidRPr="0021627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етская деятельность не может быть полноценной на чисто вербальном уровне, вне предметной среды, в противном случае у ребенка исчезнет стремление узнавать новое, появятся апатия и агрессия. Те же ощущения возникают и у родителей, когда предметная среда унылая, серая и непривлекательная. Избежать проявления столь отрицательных чувств поможет окружающее пространство, отвечающее требованиям актуального ближайшего и перспективного творческого развития каждого ребенка, способствующее своевременному выявлению и становлению его способностей. </w:t>
      </w:r>
    </w:p>
    <w:p w:rsidR="001D3A85" w:rsidRDefault="001D3A85" w:rsidP="001D3A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Н</w:t>
      </w:r>
      <w:r w:rsidRPr="00FB7AD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а сегодняшний день 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вопрос</w:t>
      </w:r>
      <w:r w:rsidRPr="00FB7AD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создания предметно-развивающей среды 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в </w:t>
      </w:r>
      <w:r w:rsidRPr="00FB7AD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ДОУ 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стоит особо актуально</w:t>
      </w:r>
      <w:r w:rsidRPr="00FB7ADF"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В виду этого наше ДОУ не могло обойти стороной запущенный ранее долгосрочный проект «В будущее дошкольного образования: сегодня!».</w:t>
      </w:r>
    </w:p>
    <w:p w:rsidR="001D3A85" w:rsidRDefault="001D3A85" w:rsidP="001D3A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В рамках этого проекта активно велась работа по обогащению и преобразованию ППРС нашего учреждения. </w:t>
      </w:r>
      <w:r w:rsidRPr="0021627C">
        <w:rPr>
          <w:rFonts w:ascii="Times New Roman" w:hAnsi="Times New Roman" w:cs="Times New Roman"/>
          <w:sz w:val="32"/>
          <w:szCs w:val="32"/>
          <w:shd w:val="clear" w:color="auto" w:fill="FFFFFF"/>
        </w:rPr>
        <w:t>Одним из важных услови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й образовательной работы появилась необходимость</w:t>
      </w:r>
      <w:r w:rsidRPr="0021627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84629D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правильной</w:t>
      </w:r>
      <w:r w:rsidRPr="0021627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ор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ганизации</w:t>
      </w:r>
      <w:r w:rsidRPr="0021627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предметно-развивающей 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среды, которая станет, а для выпускников уже стала, мощным стимулом всестороннего развития</w:t>
      </w:r>
      <w:r w:rsidRPr="0021627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. </w:t>
      </w:r>
    </w:p>
    <w:p w:rsidR="001D3A85" w:rsidRDefault="001D3A85" w:rsidP="001D3A8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В нашем детском саду 10</w:t>
      </w:r>
      <w:r w:rsidRPr="00D70C25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групп, спортивный</w:t>
      </w: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, тренажёрный</w:t>
      </w:r>
      <w:r w:rsidRPr="00D70C25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и музыкальный залы,</w:t>
      </w: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студия изобразительного искусства, мини - музеи: «История железной дороги» и «Горница», сенсорная комната</w:t>
      </w:r>
      <w:r w:rsidRPr="00D70C25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. </w:t>
      </w:r>
    </w:p>
    <w:p w:rsidR="001D3A85" w:rsidRDefault="001D3A85" w:rsidP="001D3A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Учитывая современный прогресс, наше учреждение идет в ногу со временем и использует в своей практике современные интерактивные технологии и оборудование: </w:t>
      </w:r>
      <w:r w:rsidRPr="0084629D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«Песочная анимация», «Интерактивные доски», «Интерактивн</w:t>
      </w: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ая песочница», «А</w:t>
      </w:r>
      <w:r w:rsidRPr="0084629D">
        <w:rPr>
          <w:rFonts w:ascii="Times New Roman" w:eastAsia="Times New Roman" w:hAnsi="Times New Roman" w:cs="Times New Roman"/>
          <w:color w:val="111111"/>
          <w:sz w:val="32"/>
          <w:szCs w:val="32"/>
        </w:rPr>
        <w:t>ква</w:t>
      </w: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– </w:t>
      </w:r>
      <w:r w:rsidRPr="0084629D">
        <w:rPr>
          <w:rFonts w:ascii="Times New Roman" w:eastAsia="Times New Roman" w:hAnsi="Times New Roman" w:cs="Times New Roman"/>
          <w:color w:val="111111"/>
          <w:sz w:val="32"/>
          <w:szCs w:val="32"/>
        </w:rPr>
        <w:t>ани</w:t>
      </w: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мация». Воспитатели имеют огромный опыт в организации этих </w:t>
      </w: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lastRenderedPageBreak/>
        <w:t>видов деятельности и успешно транслируют его на стажерских практиках для педагогов края.</w:t>
      </w:r>
    </w:p>
    <w:p w:rsidR="001D3A85" w:rsidRDefault="001D3A85" w:rsidP="001D3A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Но на этом наш сад не останавливается, ведь окружение оно окружение  во всем. С позиции развития и стимулирования познавательной активности мы подошли и в оформлении холлов и лестничных проемов. Их в нашем детском саду 3 и каждый имеет свою специфику. Холл «Алтайские просторы» позволяет детям окунуться в мир природы Алтайского края.</w:t>
      </w:r>
    </w:p>
    <w:p w:rsidR="001D3A85" w:rsidRDefault="001D3A85" w:rsidP="001D3A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В холле «Морские глубины» ребята знакомятся с морскими обитателями разных водных слоев, начиная с глубоководных впадин и заканчивая побережьем.</w:t>
      </w:r>
    </w:p>
    <w:p w:rsidR="001D3A85" w:rsidRDefault="001D3A85" w:rsidP="001D3A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И, конечно же, железнодорожный холл. Он рассказывает об истории становления железной дороги, дает представление о вокзалах Западно-Сибирской железной дороги.</w:t>
      </w:r>
    </w:p>
    <w:p w:rsidR="001D3A85" w:rsidRDefault="001D3A85" w:rsidP="001D3A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В каждом холле оформляются тематические выставки семейного творчества, что является неотъемлемой частью среды детского сада, вызывая чувство гордости у воспитанников и развивая у них эстетический вкус и творческий потенциал.</w:t>
      </w:r>
    </w:p>
    <w:p w:rsidR="001D3A85" w:rsidRDefault="001D3A85" w:rsidP="001D3A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Помимо оформления среды помещений детского сада, немаловажную роль </w:t>
      </w:r>
      <w:r w:rsidRPr="00EC6302">
        <w:rPr>
          <w:rFonts w:ascii="Times New Roman" w:eastAsia="Times New Roman" w:hAnsi="Times New Roman" w:cs="Times New Roman"/>
          <w:color w:val="111111"/>
          <w:sz w:val="32"/>
          <w:szCs w:val="32"/>
        </w:rPr>
        <w:t>играет и его территория: прогулочные участки, стадион -</w:t>
      </w: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r w:rsidRPr="00EC6302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все имеет значение для всестороннего развития детей, а </w:t>
      </w:r>
      <w:proofErr w:type="gramStart"/>
      <w:r w:rsidRPr="00EC6302">
        <w:rPr>
          <w:rFonts w:ascii="Times New Roman" w:eastAsia="Times New Roman" w:hAnsi="Times New Roman" w:cs="Times New Roman"/>
          <w:color w:val="111111"/>
          <w:sz w:val="32"/>
          <w:szCs w:val="32"/>
        </w:rPr>
        <w:t>значит грамотно продумывается</w:t>
      </w:r>
      <w:proofErr w:type="gramEnd"/>
      <w:r w:rsidRPr="00EC6302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и моделируется  с учетом возраста и индивидуальных потребностей воспитанников</w:t>
      </w: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. </w:t>
      </w:r>
    </w:p>
    <w:p w:rsidR="001D3A85" w:rsidRPr="00D70C25" w:rsidRDefault="001D3A85" w:rsidP="001D3A8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D70C25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Среда</w:t>
      </w:r>
      <w:r w:rsidRPr="00D70C25">
        <w:rPr>
          <w:rFonts w:ascii="Times New Roman" w:eastAsia="Times New Roman" w:hAnsi="Times New Roman" w:cs="Times New Roman"/>
          <w:color w:val="111111"/>
          <w:sz w:val="32"/>
          <w:szCs w:val="32"/>
        </w:rPr>
        <w:t> – это поле деятельности, образ жизни, передача опыта, творчество, </w:t>
      </w:r>
      <w:r w:rsidRPr="00E340BD">
        <w:rPr>
          <w:rFonts w:ascii="Times New Roman" w:eastAsia="Times New Roman" w:hAnsi="Times New Roman" w:cs="Times New Roman"/>
          <w:bCs/>
          <w:color w:val="111111"/>
          <w:sz w:val="32"/>
          <w:szCs w:val="32"/>
        </w:rPr>
        <w:t>предметное образование</w:t>
      </w:r>
      <w:r w:rsidRPr="00E340BD">
        <w:rPr>
          <w:rFonts w:ascii="Times New Roman" w:eastAsia="Times New Roman" w:hAnsi="Times New Roman" w:cs="Times New Roman"/>
          <w:color w:val="111111"/>
          <w:sz w:val="32"/>
          <w:szCs w:val="32"/>
        </w:rPr>
        <w:t>.</w:t>
      </w:r>
      <w:r w:rsidRPr="00D70C25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Она достаточно разнообразна и насыщена </w:t>
      </w:r>
      <w:r w:rsidRPr="00D70C25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«случайностями»</w:t>
      </w:r>
      <w:r w:rsidRPr="00D70C25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, требующими от ребенка поиска способов познания, что стимулирует </w:t>
      </w: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его </w:t>
      </w:r>
      <w:r w:rsidRPr="00D70C25">
        <w:rPr>
          <w:rFonts w:ascii="Times New Roman" w:eastAsia="Times New Roman" w:hAnsi="Times New Roman" w:cs="Times New Roman"/>
          <w:color w:val="111111"/>
          <w:sz w:val="32"/>
          <w:szCs w:val="32"/>
        </w:rPr>
        <w:t>исследовательскую деятельность.</w:t>
      </w:r>
    </w:p>
    <w:p w:rsidR="001D3A85" w:rsidRPr="00D70C25" w:rsidRDefault="001D3A85" w:rsidP="001D3A8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D70C25">
        <w:rPr>
          <w:rFonts w:ascii="Times New Roman" w:eastAsia="Times New Roman" w:hAnsi="Times New Roman" w:cs="Times New Roman"/>
          <w:color w:val="111111"/>
          <w:sz w:val="32"/>
          <w:szCs w:val="32"/>
        </w:rPr>
        <w:t>Эта </w:t>
      </w:r>
      <w:r w:rsidRPr="00D70C25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среда изменчива</w:t>
      </w: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, динамична и перетекает</w:t>
      </w:r>
      <w:r w:rsidRPr="00D70C25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из художественно-преобразующей в опытно-экспериментальную, из эмоциональн</w:t>
      </w:r>
      <w:proofErr w:type="gramStart"/>
      <w:r w:rsidRPr="00D70C25">
        <w:rPr>
          <w:rFonts w:ascii="Times New Roman" w:eastAsia="Times New Roman" w:hAnsi="Times New Roman" w:cs="Times New Roman"/>
          <w:color w:val="111111"/>
          <w:sz w:val="32"/>
          <w:szCs w:val="32"/>
        </w:rPr>
        <w:t>о-</w:t>
      </w:r>
      <w:proofErr w:type="gramEnd"/>
      <w:r w:rsidRPr="00D70C25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рефлексивной в культурно-коммуникативную.</w:t>
      </w:r>
    </w:p>
    <w:p w:rsidR="001D3A85" w:rsidRDefault="001D3A85" w:rsidP="001D3A8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D70C25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Предметно-игровая среда</w:t>
      </w:r>
      <w:r w:rsidRPr="00D70C25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 групп </w:t>
      </w: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в нашем детском саду </w:t>
      </w:r>
      <w:r w:rsidRPr="00D70C25">
        <w:rPr>
          <w:rFonts w:ascii="Times New Roman" w:eastAsia="Times New Roman" w:hAnsi="Times New Roman" w:cs="Times New Roman"/>
          <w:color w:val="111111"/>
          <w:sz w:val="32"/>
          <w:szCs w:val="32"/>
        </w:rPr>
        <w:t>организуется таким образом, чтобы каждый ребенок имел возмож</w:t>
      </w: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ность заниматься любимым делом. </w:t>
      </w:r>
      <w:r w:rsidRPr="00D70C25">
        <w:rPr>
          <w:rFonts w:ascii="Times New Roman" w:eastAsia="Times New Roman" w:hAnsi="Times New Roman" w:cs="Times New Roman"/>
          <w:color w:val="111111"/>
          <w:sz w:val="32"/>
          <w:szCs w:val="32"/>
        </w:rPr>
        <w:t>Размещение оборудования по принципу комплексного и гибкого зонирования позволяет детям объединяться небольшими подгруппами по общим интересам.</w:t>
      </w:r>
    </w:p>
    <w:p w:rsidR="001D3A85" w:rsidRPr="00052412" w:rsidRDefault="001D3A85" w:rsidP="001D3A8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D70C25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Все групповое пространство </w:t>
      </w:r>
      <w:r w:rsidRPr="0062328C">
        <w:rPr>
          <w:rFonts w:ascii="Times New Roman" w:eastAsia="Times New Roman" w:hAnsi="Times New Roman" w:cs="Times New Roman"/>
          <w:sz w:val="32"/>
          <w:szCs w:val="32"/>
        </w:rPr>
        <w:t xml:space="preserve">распределено на </w:t>
      </w:r>
      <w:r w:rsidRPr="00AD6DDB">
        <w:rPr>
          <w:rFonts w:ascii="Times New Roman" w:eastAsia="Times New Roman" w:hAnsi="Times New Roman" w:cs="Times New Roman"/>
          <w:i/>
          <w:sz w:val="32"/>
          <w:szCs w:val="32"/>
        </w:rPr>
        <w:t>ЦЕНТРЫ</w:t>
      </w:r>
      <w:r w:rsidRPr="00AD6DDB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 и доступно </w:t>
      </w:r>
      <w:r w:rsidRPr="00AD6DDB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</w:rPr>
        <w:t>детям</w:t>
      </w:r>
      <w:r w:rsidRPr="00AD6DDB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: игрушки, дидактический материал, игры. </w:t>
      </w: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Ребята</w:t>
      </w:r>
      <w:r w:rsidRPr="00AD6DDB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r w:rsidRPr="00AD6DDB">
        <w:rPr>
          <w:rFonts w:ascii="Times New Roman" w:eastAsia="Times New Roman" w:hAnsi="Times New Roman" w:cs="Times New Roman"/>
          <w:color w:val="111111"/>
          <w:sz w:val="32"/>
          <w:szCs w:val="32"/>
        </w:rPr>
        <w:lastRenderedPageBreak/>
        <w:t>прекрасно знают, где взять бумагу, краски, карандаши, трафареты, природный материал, костюмы и атрибуты для игр-инсценировок. Есть уголки уединения, где можно полистать любимую книжку,</w:t>
      </w:r>
      <w:r w:rsidRPr="00D70C25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рассмотреть фотографии в семейном альбоме и просто посидеть и отдохнуть от детского коллектива. </w:t>
      </w:r>
      <w:r w:rsidRPr="00495AA1">
        <w:rPr>
          <w:rFonts w:ascii="Times New Roman" w:eastAsia="Times New Roman" w:hAnsi="Times New Roman" w:cs="Times New Roman"/>
          <w:sz w:val="32"/>
          <w:szCs w:val="32"/>
        </w:rPr>
        <w:t>Деревянные пе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реносные ширмы и стойки служат </w:t>
      </w:r>
      <w:r w:rsidRPr="00495AA1">
        <w:rPr>
          <w:rFonts w:ascii="Times New Roman" w:eastAsia="Times New Roman" w:hAnsi="Times New Roman" w:cs="Times New Roman"/>
          <w:sz w:val="32"/>
          <w:szCs w:val="32"/>
        </w:rPr>
        <w:t xml:space="preserve"> как стены для </w:t>
      </w:r>
      <w:r w:rsidRPr="00AD6DDB">
        <w:rPr>
          <w:rFonts w:ascii="Times New Roman" w:eastAsia="Times New Roman" w:hAnsi="Times New Roman" w:cs="Times New Roman"/>
          <w:sz w:val="32"/>
          <w:szCs w:val="32"/>
        </w:rPr>
        <w:t xml:space="preserve">индивидуальных игр детей. Используя их, ребенок может сделать комнату для игры, таким образом, отгораживаясь от общего пространства, создавая свой собственный мирок. Этим простым способом достигается </w:t>
      </w:r>
      <w:proofErr w:type="spellStart"/>
      <w:r w:rsidRPr="00AD6DDB">
        <w:rPr>
          <w:rFonts w:ascii="Times New Roman" w:eastAsia="Times New Roman" w:hAnsi="Times New Roman" w:cs="Times New Roman"/>
          <w:sz w:val="32"/>
          <w:szCs w:val="32"/>
        </w:rPr>
        <w:t>персонифицированность</w:t>
      </w:r>
      <w:proofErr w:type="spellEnd"/>
      <w:r w:rsidRPr="00AD6DDB">
        <w:rPr>
          <w:rFonts w:ascii="Times New Roman" w:eastAsia="Times New Roman" w:hAnsi="Times New Roman" w:cs="Times New Roman"/>
          <w:sz w:val="32"/>
          <w:szCs w:val="32"/>
        </w:rPr>
        <w:t xml:space="preserve"> среды, т. е. создание "своего" личного пространства.</w:t>
      </w:r>
    </w:p>
    <w:p w:rsidR="001D3A85" w:rsidRDefault="001D3A85" w:rsidP="001D3A85">
      <w:pPr>
        <w:shd w:val="clear" w:color="auto" w:fill="FFFFFF"/>
        <w:spacing w:after="142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95AA1">
        <w:rPr>
          <w:rFonts w:ascii="Times New Roman" w:eastAsia="Times New Roman" w:hAnsi="Times New Roman" w:cs="Times New Roman"/>
          <w:sz w:val="32"/>
          <w:szCs w:val="32"/>
        </w:rPr>
        <w:t xml:space="preserve">В </w:t>
      </w:r>
      <w:r>
        <w:rPr>
          <w:rFonts w:ascii="Times New Roman" w:eastAsia="Times New Roman" w:hAnsi="Times New Roman" w:cs="Times New Roman"/>
          <w:sz w:val="32"/>
          <w:szCs w:val="32"/>
        </w:rPr>
        <w:t>группах</w:t>
      </w:r>
      <w:r w:rsidRPr="00495AA1">
        <w:rPr>
          <w:rFonts w:ascii="Times New Roman" w:eastAsia="Times New Roman" w:hAnsi="Times New Roman" w:cs="Times New Roman"/>
          <w:sz w:val="32"/>
          <w:szCs w:val="32"/>
        </w:rPr>
        <w:t xml:space="preserve"> мебель и оборудование установлены так, что каждый ребенок может найти удобное и комфортное место для занятий с точки зрения его эмоционального состояния: достаточно удаленное от детей и взрослых или, наоборот, позволяющее ощущать тесный контакт с ними, или же предусматривающее в равной мере контакт и свободу. С этой целью используется различная мебель, в том числе и </w:t>
      </w:r>
      <w:proofErr w:type="spellStart"/>
      <w:r w:rsidRPr="00495AA1">
        <w:rPr>
          <w:rFonts w:ascii="Times New Roman" w:eastAsia="Times New Roman" w:hAnsi="Times New Roman" w:cs="Times New Roman"/>
          <w:sz w:val="32"/>
          <w:szCs w:val="32"/>
        </w:rPr>
        <w:t>разноуровневая</w:t>
      </w:r>
      <w:proofErr w:type="spellEnd"/>
      <w:r w:rsidRPr="00495AA1">
        <w:rPr>
          <w:rFonts w:ascii="Times New Roman" w:eastAsia="Times New Roman" w:hAnsi="Times New Roman" w:cs="Times New Roman"/>
          <w:sz w:val="32"/>
          <w:szCs w:val="32"/>
        </w:rPr>
        <w:t>: всевозможные диванчики, пуфики, а также мягкие модули. Их достаточно легко передвигать и по-разному компоновать в группе.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495AA1">
        <w:rPr>
          <w:rFonts w:ascii="Times New Roman" w:eastAsia="Times New Roman" w:hAnsi="Times New Roman" w:cs="Times New Roman"/>
          <w:sz w:val="32"/>
          <w:szCs w:val="32"/>
        </w:rPr>
        <w:t>Такая организация пространства является одним из условий среды, которое дает возможность педагогу приблизиться к позиции ребенка.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495AA1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>(Принцип дистанции позиции при взаимодействии)</w:t>
      </w:r>
      <w:r w:rsidRPr="00495AA1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1D3A85" w:rsidRDefault="001D3A85" w:rsidP="001D3A85">
      <w:pPr>
        <w:shd w:val="clear" w:color="auto" w:fill="FFFFFF"/>
        <w:spacing w:after="142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D6DDB">
        <w:rPr>
          <w:rFonts w:ascii="Times New Roman" w:eastAsia="Times New Roman" w:hAnsi="Times New Roman" w:cs="Times New Roman"/>
          <w:color w:val="111111"/>
          <w:sz w:val="32"/>
          <w:szCs w:val="32"/>
        </w:rPr>
        <w:t>Принцип стабильности и динамичности даёт возможность использовать в пространстве переменные и заменяемые элементы </w:t>
      </w:r>
      <w:r w:rsidRPr="00AD6DDB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</w:rPr>
        <w:t>убранства</w:t>
      </w:r>
      <w:r w:rsidRPr="00AD6DDB">
        <w:rPr>
          <w:rFonts w:ascii="Times New Roman" w:eastAsia="Times New Roman" w:hAnsi="Times New Roman" w:cs="Times New Roman"/>
          <w:color w:val="111111"/>
          <w:sz w:val="32"/>
          <w:szCs w:val="32"/>
        </w:rPr>
        <w:t>: сезонные ветки в вазе, материал на познавательной стене, ландшафтный макет, библиотека и книжная выставка.</w:t>
      </w:r>
    </w:p>
    <w:p w:rsidR="001D3A85" w:rsidRPr="005929A3" w:rsidRDefault="001D3A85" w:rsidP="001D3A85">
      <w:pPr>
        <w:shd w:val="clear" w:color="auto" w:fill="FFFFFF"/>
        <w:spacing w:after="142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70C25">
        <w:rPr>
          <w:rFonts w:ascii="Times New Roman" w:eastAsia="Times New Roman" w:hAnsi="Times New Roman" w:cs="Times New Roman"/>
          <w:color w:val="111111"/>
          <w:sz w:val="32"/>
          <w:szCs w:val="32"/>
        </w:rPr>
        <w:t>Так,</w:t>
      </w: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в</w:t>
      </w:r>
      <w:r w:rsidRPr="00D70C25">
        <w:rPr>
          <w:rFonts w:ascii="Times New Roman" w:eastAsia="Times New Roman" w:hAnsi="Times New Roman" w:cs="Times New Roman"/>
          <w:color w:val="111111"/>
          <w:sz w:val="32"/>
          <w:szCs w:val="32"/>
        </w:rPr>
        <w:t> </w:t>
      </w:r>
      <w:r w:rsidRPr="00D70C25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предметно-пространственную среду</w:t>
      </w:r>
      <w:r w:rsidRPr="00D70C25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 каждой группы включены </w:t>
      </w:r>
      <w:r w:rsidRPr="00AD6DDB">
        <w:rPr>
          <w:rFonts w:ascii="Times New Roman" w:eastAsia="Times New Roman" w:hAnsi="Times New Roman" w:cs="Times New Roman"/>
          <w:color w:val="111111"/>
          <w:sz w:val="32"/>
          <w:szCs w:val="32"/>
        </w:rPr>
        <w:t>не только искусственные объекты, но и естественные, природные. Обобщать результаты своих наблюдений за объектами природы дети учатся при ведении календаря погоды. Если в младшем возрасте на нем отмечаются лишь основные явления погоды (дождь, снег), то в старшем дошкольном возрасте происходит его усложнение.</w:t>
      </w:r>
      <w:r w:rsidRPr="00AD6DDB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  <w:r w:rsidRPr="00AD6DDB">
        <w:rPr>
          <w:rFonts w:ascii="Times New Roman" w:eastAsia="Times New Roman" w:hAnsi="Times New Roman" w:cs="Times New Roman"/>
          <w:sz w:val="32"/>
          <w:szCs w:val="32"/>
        </w:rPr>
        <w:t>В ЦЕНТРАХ</w:t>
      </w:r>
      <w:r w:rsidRPr="00A242B7">
        <w:rPr>
          <w:rFonts w:ascii="Times New Roman" w:eastAsia="Times New Roman" w:hAnsi="Times New Roman" w:cs="Times New Roman"/>
          <w:sz w:val="32"/>
          <w:szCs w:val="32"/>
        </w:rPr>
        <w:t xml:space="preserve"> детского экспериментирования малыши играют с песком, водой, красками, пеной, они учатся фиксировать результат эксперимента с помощью зарисовок. В старшем возрасте основной целью этой деятельности </w:t>
      </w:r>
      <w:r w:rsidRPr="00A242B7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становится знакомство детей с различными простейшими </w:t>
      </w:r>
      <w:r w:rsidRPr="00AD6DDB">
        <w:rPr>
          <w:rFonts w:ascii="Times New Roman" w:eastAsia="Times New Roman" w:hAnsi="Times New Roman" w:cs="Times New Roman"/>
          <w:sz w:val="32"/>
          <w:szCs w:val="32"/>
        </w:rPr>
        <w:t>техническими средствами, помогающими познать мир (лупа, магнит, весы и т. д.).</w:t>
      </w:r>
      <w:r w:rsidRPr="00AD6DDB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Составлена картотека опытов, есть инструкции, памятки, конспекты экскурсий, алгоритм ухода за комнатными растениями, схема весенних посевов в уголке природы.</w:t>
      </w:r>
    </w:p>
    <w:p w:rsidR="001D3A85" w:rsidRPr="00AD6DDB" w:rsidRDefault="001D3A85" w:rsidP="001D3A8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D70C25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Элементы культуры — живописи, литературы, музыки, театра — входят в дизайн интерьера каждой группы. В </w:t>
      </w: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приёмных</w:t>
      </w:r>
      <w:r w:rsidRPr="00D70C25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организована выставка детского творчества </w:t>
      </w:r>
      <w:r w:rsidRPr="00D70C25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(рисунков, поделок, записей детских стихов, рассказов, сказок)</w:t>
      </w:r>
      <w:r w:rsidRPr="00D70C25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. Воспитатели с уважением относятся к продуктивной деятельности каждого ребенка. </w:t>
      </w:r>
      <w:r w:rsidRPr="00AD6DDB">
        <w:rPr>
          <w:rFonts w:ascii="Times New Roman" w:eastAsia="Times New Roman" w:hAnsi="Times New Roman" w:cs="Times New Roman"/>
          <w:color w:val="111111"/>
          <w:sz w:val="32"/>
          <w:szCs w:val="32"/>
        </w:rPr>
        <w:t>Дети знают, где в группе можно хранить игрушки, "драгоценные" для них </w:t>
      </w:r>
      <w:r w:rsidRPr="002719BD">
        <w:rPr>
          <w:rFonts w:ascii="Times New Roman" w:eastAsia="Times New Roman" w:hAnsi="Times New Roman" w:cs="Times New Roman"/>
          <w:bCs/>
          <w:color w:val="111111"/>
          <w:sz w:val="32"/>
          <w:szCs w:val="32"/>
        </w:rPr>
        <w:t>предметы</w:t>
      </w:r>
      <w:r w:rsidRPr="00AD6DDB">
        <w:rPr>
          <w:rFonts w:ascii="Times New Roman" w:eastAsia="Times New Roman" w:hAnsi="Times New Roman" w:cs="Times New Roman"/>
          <w:color w:val="111111"/>
          <w:sz w:val="32"/>
          <w:szCs w:val="32"/>
        </w:rPr>
        <w:t>, принесенные из дома, незаконченные поделки и рисунки – зона приватности.</w:t>
      </w:r>
    </w:p>
    <w:p w:rsidR="001D3A85" w:rsidRPr="005211D9" w:rsidRDefault="001D3A85" w:rsidP="001D3A8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D6DDB">
        <w:rPr>
          <w:rFonts w:ascii="Times New Roman" w:eastAsia="Times New Roman" w:hAnsi="Times New Roman" w:cs="Times New Roman"/>
          <w:sz w:val="32"/>
          <w:szCs w:val="32"/>
        </w:rPr>
        <w:t>Открытость обществу и открытость своего "Я" </w:t>
      </w:r>
      <w:r w:rsidRPr="00AD6DDB">
        <w:rPr>
          <w:rFonts w:ascii="Times New Roman" w:eastAsia="Times New Roman" w:hAnsi="Times New Roman" w:cs="Times New Roman"/>
          <w:b/>
          <w:bCs/>
          <w:sz w:val="32"/>
          <w:szCs w:val="32"/>
        </w:rPr>
        <w:t>предполагает пер-</w:t>
      </w:r>
      <w:proofErr w:type="spellStart"/>
      <w:r w:rsidRPr="00AD6DDB">
        <w:rPr>
          <w:rFonts w:ascii="Times New Roman" w:eastAsia="Times New Roman" w:hAnsi="Times New Roman" w:cs="Times New Roman"/>
          <w:b/>
          <w:bCs/>
          <w:sz w:val="32"/>
          <w:szCs w:val="32"/>
        </w:rPr>
        <w:t>сонализацию</w:t>
      </w:r>
      <w:proofErr w:type="spellEnd"/>
      <w:r w:rsidRPr="00AD6DDB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среды группы</w:t>
      </w:r>
      <w:r w:rsidRPr="00AD6DDB">
        <w:rPr>
          <w:rFonts w:ascii="Times New Roman" w:eastAsia="Times New Roman" w:hAnsi="Times New Roman" w:cs="Times New Roman"/>
          <w:sz w:val="32"/>
          <w:szCs w:val="32"/>
        </w:rPr>
        <w:t>. Для этого в группах имеются семейные альбомы. Кроме этого группы имеют свое название, которое также обыгрывается в </w:t>
      </w:r>
      <w:r w:rsidRPr="00AD6DDB">
        <w:rPr>
          <w:rFonts w:ascii="Times New Roman" w:eastAsia="Times New Roman" w:hAnsi="Times New Roman" w:cs="Times New Roman"/>
          <w:b/>
          <w:bCs/>
          <w:sz w:val="32"/>
          <w:szCs w:val="32"/>
        </w:rPr>
        <w:t>предметной среде</w:t>
      </w:r>
      <w:r w:rsidRPr="00AD6DDB">
        <w:rPr>
          <w:rFonts w:ascii="Times New Roman" w:eastAsia="Times New Roman" w:hAnsi="Times New Roman" w:cs="Times New Roman"/>
          <w:sz w:val="32"/>
          <w:szCs w:val="32"/>
        </w:rPr>
        <w:t xml:space="preserve"> по принципу </w:t>
      </w:r>
      <w:proofErr w:type="spellStart"/>
      <w:r w:rsidRPr="00AD6DDB">
        <w:rPr>
          <w:rFonts w:ascii="Times New Roman" w:eastAsia="Times New Roman" w:hAnsi="Times New Roman" w:cs="Times New Roman"/>
          <w:sz w:val="32"/>
          <w:szCs w:val="32"/>
        </w:rPr>
        <w:t>эмоциогенности</w:t>
      </w:r>
      <w:proofErr w:type="spellEnd"/>
      <w:r w:rsidRPr="00AD6DDB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AD6DDB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>(наличие игрушки)</w:t>
      </w:r>
      <w:r w:rsidRPr="00AD6DDB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1D3A85" w:rsidRPr="005211D9" w:rsidRDefault="001D3A85" w:rsidP="001D3A8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211D9">
        <w:rPr>
          <w:rFonts w:ascii="Times New Roman" w:eastAsia="Times New Roman" w:hAnsi="Times New Roman" w:cs="Times New Roman"/>
          <w:sz w:val="32"/>
          <w:szCs w:val="32"/>
        </w:rPr>
        <w:t>Принцип гибкого зонирования заключается в организации различных пересекающихся сфер активности. Это позволяет детям в соответствии со своими интересами и желаниями свободно заниматься в одно и то же время, не мешая друг другу, разными видами </w:t>
      </w:r>
      <w:r w:rsidRPr="005929A3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>деятельности</w:t>
      </w:r>
      <w:r w:rsidRPr="005929A3">
        <w:rPr>
          <w:rFonts w:ascii="Times New Roman" w:eastAsia="Times New Roman" w:hAnsi="Times New Roman" w:cs="Times New Roman"/>
          <w:sz w:val="32"/>
          <w:szCs w:val="32"/>
        </w:rPr>
        <w:t>:</w:t>
      </w:r>
      <w:r w:rsidRPr="005211D9">
        <w:rPr>
          <w:rFonts w:ascii="Times New Roman" w:eastAsia="Times New Roman" w:hAnsi="Times New Roman" w:cs="Times New Roman"/>
          <w:sz w:val="32"/>
          <w:szCs w:val="32"/>
        </w:rPr>
        <w:t xml:space="preserve"> физкультурой, музыкой, рисованием, экспериментированием, инсценировать сказки, устраивать игры-драматизации. </w:t>
      </w:r>
    </w:p>
    <w:p w:rsidR="001D3A85" w:rsidRPr="005211D9" w:rsidRDefault="001D3A85" w:rsidP="001D3A8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211D9">
        <w:rPr>
          <w:rFonts w:ascii="Times New Roman" w:eastAsia="Times New Roman" w:hAnsi="Times New Roman" w:cs="Times New Roman"/>
          <w:sz w:val="32"/>
          <w:szCs w:val="32"/>
        </w:rPr>
        <w:t>По принципу сочетания привычных и неординарных элементов используются в интерьере групп произведения искусства, включение эффектных зрелищ (картина с водопадом, подсветкой и пением птиц, бра, музыка ветра и т. д.).</w:t>
      </w:r>
    </w:p>
    <w:p w:rsidR="001D3A85" w:rsidRPr="00AD6DDB" w:rsidRDefault="001D3A85" w:rsidP="001D3A8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5211D9">
        <w:rPr>
          <w:rFonts w:ascii="Times New Roman" w:eastAsia="Times New Roman" w:hAnsi="Times New Roman" w:cs="Times New Roman"/>
          <w:sz w:val="32"/>
          <w:szCs w:val="32"/>
        </w:rPr>
        <w:t>Принцип активности располагает использовать активный фон в горизонтальных </w:t>
      </w:r>
      <w:r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>(воздушный змей, самолёт,</w:t>
      </w:r>
      <w:r w:rsidRPr="005211D9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 xml:space="preserve"> на потолке для гимнастики </w:t>
      </w:r>
      <w:r w:rsidRPr="00AD6DDB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>глаз, классы на полу)</w:t>
      </w:r>
      <w:r w:rsidRPr="00AD6DDB">
        <w:rPr>
          <w:rFonts w:ascii="Times New Roman" w:eastAsia="Times New Roman" w:hAnsi="Times New Roman" w:cs="Times New Roman"/>
          <w:sz w:val="32"/>
          <w:szCs w:val="32"/>
        </w:rPr>
        <w:t> и вертикальных плоскостях </w:t>
      </w:r>
      <w:r w:rsidRPr="00AD6DDB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>(познавательная стена и т. д.)</w:t>
      </w:r>
      <w:proofErr w:type="gramEnd"/>
    </w:p>
    <w:p w:rsidR="001D3A85" w:rsidRDefault="001D3A85" w:rsidP="001D3A8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D6DDB">
        <w:rPr>
          <w:rFonts w:ascii="Times New Roman" w:eastAsia="Times New Roman" w:hAnsi="Times New Roman" w:cs="Times New Roman"/>
          <w:i/>
          <w:iCs/>
          <w:sz w:val="32"/>
          <w:szCs w:val="32"/>
        </w:rPr>
        <w:t>Принцип стабильности-динамичности развивающей среды</w:t>
      </w:r>
      <w:r w:rsidRPr="00AD6DDB">
        <w:rPr>
          <w:rFonts w:ascii="Times New Roman" w:eastAsia="Times New Roman" w:hAnsi="Times New Roman" w:cs="Times New Roman"/>
          <w:sz w:val="32"/>
          <w:szCs w:val="32"/>
        </w:rPr>
        <w:t xml:space="preserve"> тесно взаимосвязан с принципом гибкого зонирования. Предметно-развивающая среда группы меняется в зависимости от возрастных особенностей детей, периода обучения, образовательной программы. Если в группе больше мальчиков, то в </w:t>
      </w:r>
      <w:r w:rsidRPr="00AD6DDB">
        <w:rPr>
          <w:rFonts w:ascii="Times New Roman" w:eastAsia="Times New Roman" w:hAnsi="Times New Roman" w:cs="Times New Roman"/>
          <w:sz w:val="32"/>
          <w:szCs w:val="32"/>
        </w:rPr>
        <w:lastRenderedPageBreak/>
        <w:t>группе больше конструкторов, кубиков, машин, что позволяет детям строить дома, мосты, арки, гаражи не только на столе, но и на полу. Если девочек больше, чем мальчиков, то чаще разворачиваются игры в "семью", "больницу", "магазин".</w:t>
      </w:r>
    </w:p>
    <w:p w:rsidR="001D3A85" w:rsidRDefault="001D3A85" w:rsidP="001D3A8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211D9">
        <w:rPr>
          <w:rFonts w:ascii="Times New Roman" w:eastAsia="Times New Roman" w:hAnsi="Times New Roman" w:cs="Times New Roman"/>
          <w:sz w:val="32"/>
          <w:szCs w:val="32"/>
        </w:rPr>
        <w:t>Важно помнить, что ребенок не пребывает в среде, а преодолевает, "перерастает" ее, постоянно меняется, а значит, меняется в его восприятии и его окружение.</w:t>
      </w:r>
    </w:p>
    <w:p w:rsidR="001D3A85" w:rsidRDefault="001D3A85" w:rsidP="001D3A8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5211D9">
        <w:rPr>
          <w:rFonts w:ascii="Times New Roman" w:eastAsia="Times New Roman" w:hAnsi="Times New Roman" w:cs="Times New Roman"/>
          <w:sz w:val="32"/>
          <w:szCs w:val="32"/>
        </w:rPr>
        <w:t>Развивающая среда все</w:t>
      </w:r>
      <w:r>
        <w:rPr>
          <w:rFonts w:ascii="Times New Roman" w:eastAsia="Times New Roman" w:hAnsi="Times New Roman" w:cs="Times New Roman"/>
          <w:sz w:val="32"/>
          <w:szCs w:val="32"/>
        </w:rPr>
        <w:t>гда остается</w:t>
      </w:r>
      <w:r w:rsidRPr="005211D9">
        <w:rPr>
          <w:rFonts w:ascii="Times New Roman" w:eastAsia="Times New Roman" w:hAnsi="Times New Roman" w:cs="Times New Roman"/>
          <w:sz w:val="32"/>
          <w:szCs w:val="32"/>
        </w:rPr>
        <w:t xml:space="preserve"> постоянной, создаваемой на длительный срок: оформление кабинетов, музыкального и физкультурного залов, и более динамичной – при оформлении зала, групповой, вестибюля на какой-то конкретный праздник, досуговое мероприятие, на время постановки сказки.</w:t>
      </w:r>
      <w:proofErr w:type="gramEnd"/>
    </w:p>
    <w:p w:rsidR="001D3A85" w:rsidRPr="00AD6DDB" w:rsidRDefault="001D3A85" w:rsidP="001D3A8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211D9">
        <w:rPr>
          <w:rFonts w:ascii="Times New Roman" w:eastAsia="Times New Roman" w:hAnsi="Times New Roman" w:cs="Times New Roman"/>
          <w:sz w:val="32"/>
          <w:szCs w:val="32"/>
        </w:rPr>
        <w:t xml:space="preserve">Еще более динамичной является развивающая среда многих занятий. Микросреда, включающая оформление конкретного занятия, определяется его содержанием и является специфичной для каждого из них. Она, безусловно, должна быть эстетичной, развивающей и разносторонней, </w:t>
      </w:r>
      <w:r w:rsidRPr="00AD6DDB">
        <w:rPr>
          <w:rFonts w:ascii="Times New Roman" w:eastAsia="Times New Roman" w:hAnsi="Times New Roman" w:cs="Times New Roman"/>
          <w:sz w:val="32"/>
          <w:szCs w:val="32"/>
        </w:rPr>
        <w:t>побуждать детей к содержательному духовному общению.</w:t>
      </w:r>
    </w:p>
    <w:p w:rsidR="001D3A85" w:rsidRDefault="001D3A85" w:rsidP="001D3A8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D6DDB">
        <w:rPr>
          <w:rFonts w:ascii="Times New Roman" w:eastAsia="Times New Roman" w:hAnsi="Times New Roman" w:cs="Times New Roman"/>
          <w:i/>
          <w:iCs/>
          <w:sz w:val="32"/>
          <w:szCs w:val="32"/>
        </w:rPr>
        <w:t xml:space="preserve">Принцип </w:t>
      </w:r>
      <w:proofErr w:type="spellStart"/>
      <w:r w:rsidRPr="00AD6DDB">
        <w:rPr>
          <w:rFonts w:ascii="Times New Roman" w:eastAsia="Times New Roman" w:hAnsi="Times New Roman" w:cs="Times New Roman"/>
          <w:i/>
          <w:iCs/>
          <w:sz w:val="32"/>
          <w:szCs w:val="32"/>
        </w:rPr>
        <w:t>полифункциональности</w:t>
      </w:r>
      <w:proofErr w:type="spellEnd"/>
      <w:r w:rsidRPr="00AD6DDB">
        <w:rPr>
          <w:rFonts w:ascii="Times New Roman" w:eastAsia="Times New Roman" w:hAnsi="Times New Roman" w:cs="Times New Roman"/>
          <w:sz w:val="32"/>
          <w:szCs w:val="32"/>
        </w:rPr>
        <w:t> предметного мира реализуется с помощью различного модульного оборудования, которым оснащены все помещения нашего детского сада. Использование модулей наряду с конструкторами, мозаиками, физкультурным оборудованием (обручами, мячами, скакалками), предметами и играми, которые не несут в себе определенной смысловой информации, способствует развитию воображения и знаково-символической функции мышления дошкольников.</w:t>
      </w:r>
    </w:p>
    <w:p w:rsidR="001D3A85" w:rsidRPr="005929A3" w:rsidRDefault="001D3A85" w:rsidP="001D3A8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70C25">
        <w:rPr>
          <w:rFonts w:ascii="Times New Roman" w:eastAsia="Times New Roman" w:hAnsi="Times New Roman" w:cs="Times New Roman"/>
          <w:color w:val="111111"/>
          <w:sz w:val="32"/>
          <w:szCs w:val="32"/>
        </w:rPr>
        <w:t>При организации </w:t>
      </w:r>
      <w:r w:rsidRPr="00D70C25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предметно-пространственной среды в детском</w:t>
      </w: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  <w:r w:rsidRPr="00D70C25">
        <w:rPr>
          <w:rFonts w:ascii="Times New Roman" w:eastAsia="Times New Roman" w:hAnsi="Times New Roman" w:cs="Times New Roman"/>
          <w:color w:val="111111"/>
          <w:sz w:val="32"/>
          <w:szCs w:val="32"/>
        </w:rPr>
        <w:t>саду необходима сложная, многоплановая и высокотворческая деятельность всех педагогов ДОУ. Ведь разнообразие игрушек не является основным условием развития ребенка. Педагоги нашего детского</w:t>
      </w: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r w:rsidRPr="00D70C25">
        <w:rPr>
          <w:rFonts w:ascii="Times New Roman" w:eastAsia="Times New Roman" w:hAnsi="Times New Roman" w:cs="Times New Roman"/>
          <w:color w:val="111111"/>
          <w:sz w:val="32"/>
          <w:szCs w:val="32"/>
        </w:rPr>
        <w:t>сада в сво</w:t>
      </w: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бодное время рисуют, шьют, создают работы в технике «</w:t>
      </w:r>
      <w:proofErr w:type="spellStart"/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Фелтинг</w:t>
      </w:r>
      <w:proofErr w:type="spellEnd"/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»</w:t>
      </w:r>
      <w:r w:rsidRPr="00D70C25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, придумывают интересные игры, нестандартное оборудование для групп. Всё это </w:t>
      </w: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позволяет </w:t>
      </w:r>
      <w:proofErr w:type="spellStart"/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превносить</w:t>
      </w:r>
      <w:proofErr w:type="spellEnd"/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что-либо новое и интересное в ППРС.</w:t>
      </w:r>
    </w:p>
    <w:p w:rsidR="001D3A85" w:rsidRDefault="001D3A85" w:rsidP="001D3A8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Ц</w:t>
      </w:r>
      <w:r w:rsidRPr="00D70C25">
        <w:rPr>
          <w:rFonts w:ascii="Times New Roman" w:eastAsia="Times New Roman" w:hAnsi="Times New Roman" w:cs="Times New Roman"/>
          <w:color w:val="111111"/>
          <w:sz w:val="32"/>
          <w:szCs w:val="32"/>
        </w:rPr>
        <w:t>еленаправленно организованная </w:t>
      </w:r>
      <w:r w:rsidRPr="00D70C25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предметно-развивающая среда</w:t>
      </w:r>
      <w:r w:rsidRPr="00D70C25">
        <w:rPr>
          <w:rFonts w:ascii="Times New Roman" w:eastAsia="Times New Roman" w:hAnsi="Times New Roman" w:cs="Times New Roman"/>
          <w:color w:val="111111"/>
          <w:sz w:val="32"/>
          <w:szCs w:val="32"/>
        </w:rPr>
        <w:t> в нашем учреждении играет большую роль в гармоничном развитии и воспитании ребенка.</w:t>
      </w: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r w:rsidRPr="00AD6DDB">
        <w:rPr>
          <w:rFonts w:ascii="Times New Roman" w:eastAsia="Times New Roman" w:hAnsi="Times New Roman" w:cs="Times New Roman"/>
          <w:color w:val="111111"/>
          <w:sz w:val="32"/>
          <w:szCs w:val="32"/>
        </w:rPr>
        <w:t>Созданная эстетическая </w:t>
      </w:r>
      <w:r w:rsidRPr="00070379">
        <w:rPr>
          <w:rFonts w:ascii="Times New Roman" w:eastAsia="Times New Roman" w:hAnsi="Times New Roman" w:cs="Times New Roman"/>
          <w:bCs/>
          <w:color w:val="111111"/>
          <w:sz w:val="32"/>
          <w:szCs w:val="32"/>
        </w:rPr>
        <w:t>среда</w:t>
      </w:r>
      <w:r w:rsidRPr="00AD6DDB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 вызывает у детей чувство радости, эмоционально положительное отношение к детскому саду, желание </w:t>
      </w:r>
      <w:r w:rsidRPr="00AD6DDB">
        <w:rPr>
          <w:rFonts w:ascii="Times New Roman" w:eastAsia="Times New Roman" w:hAnsi="Times New Roman" w:cs="Times New Roman"/>
          <w:color w:val="111111"/>
          <w:sz w:val="32"/>
          <w:szCs w:val="32"/>
        </w:rPr>
        <w:lastRenderedPageBreak/>
        <w:t>посещать его, обогащает новыми впечатлениями и знаниями, побуждает к активной творческой деятельности, способствует интеллектуальному развитию детей дошкольного возраста.</w:t>
      </w:r>
    </w:p>
    <w:p w:rsidR="001D3A85" w:rsidRDefault="001D3A85" w:rsidP="001D3A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Таким образом, преобразуя и обогащая среду нашего дошкольного учреждения в рамках проекта: «В будущее дошкольного образования: сегодня!» - выделилась одна из перспективных форм преобразования ППРС  - проектная деятельность</w:t>
      </w:r>
      <w:r>
        <w:rPr>
          <w:rFonts w:ascii="Helvetica" w:hAnsi="Helvetica" w:cs="Helvetica"/>
          <w:color w:val="333333"/>
          <w:sz w:val="21"/>
          <w:szCs w:val="21"/>
        </w:rPr>
        <w:t xml:space="preserve">. </w:t>
      </w:r>
      <w:r w:rsidRPr="00B2396F">
        <w:rPr>
          <w:rFonts w:ascii="Times New Roman" w:hAnsi="Times New Roman" w:cs="Times New Roman"/>
          <w:sz w:val="32"/>
          <w:szCs w:val="32"/>
        </w:rPr>
        <w:t>Она позволяет объединить педагогов, детей, родителей, научить работать в коллективе, сотрудничать, планировать свою работу.</w:t>
      </w:r>
      <w:r>
        <w:rPr>
          <w:rFonts w:ascii="Times New Roman" w:hAnsi="Times New Roman" w:cs="Times New Roman"/>
          <w:sz w:val="32"/>
          <w:szCs w:val="32"/>
        </w:rPr>
        <w:t xml:space="preserve"> В нашем детском саду проходит активная реализация разнообразных педагогических проектов. </w:t>
      </w:r>
    </w:p>
    <w:p w:rsidR="001D3A85" w:rsidRPr="0069703F" w:rsidRDefault="001D3A85" w:rsidP="001D3A85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32"/>
          <w:szCs w:val="32"/>
        </w:rPr>
      </w:pPr>
      <w:r w:rsidRPr="0069703F">
        <w:rPr>
          <w:rFonts w:ascii="Times New Roman" w:hAnsi="Times New Roman" w:cs="Times New Roman"/>
          <w:i/>
          <w:sz w:val="32"/>
          <w:szCs w:val="32"/>
        </w:rPr>
        <w:t xml:space="preserve">Педагог </w:t>
      </w:r>
      <w:proofErr w:type="spellStart"/>
      <w:r w:rsidRPr="0069703F">
        <w:rPr>
          <w:rFonts w:ascii="Times New Roman" w:hAnsi="Times New Roman" w:cs="Times New Roman"/>
          <w:i/>
          <w:sz w:val="32"/>
          <w:szCs w:val="32"/>
        </w:rPr>
        <w:t>Юманова</w:t>
      </w:r>
      <w:proofErr w:type="spellEnd"/>
      <w:r w:rsidRPr="0069703F">
        <w:rPr>
          <w:rFonts w:ascii="Times New Roman" w:hAnsi="Times New Roman" w:cs="Times New Roman"/>
          <w:i/>
          <w:sz w:val="32"/>
          <w:szCs w:val="32"/>
        </w:rPr>
        <w:t xml:space="preserve"> Е.С.</w:t>
      </w:r>
    </w:p>
    <w:p w:rsidR="003F78D1" w:rsidRDefault="003F78D1">
      <w:bookmarkStart w:id="0" w:name="_GoBack"/>
      <w:bookmarkEnd w:id="0"/>
    </w:p>
    <w:sectPr w:rsidR="003F7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00B"/>
    <w:rsid w:val="001D3A85"/>
    <w:rsid w:val="0032089F"/>
    <w:rsid w:val="003F78D1"/>
    <w:rsid w:val="0055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A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2089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A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208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1655</Words>
  <Characters>9436</Characters>
  <Application>Microsoft Office Word</Application>
  <DocSecurity>0</DocSecurity>
  <Lines>78</Lines>
  <Paragraphs>22</Paragraphs>
  <ScaleCrop>false</ScaleCrop>
  <Company>Microsoft</Company>
  <LinksUpToDate>false</LinksUpToDate>
  <CharactersWithSpaces>11069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Сказка</dc:creator>
  <cp:keywords/>
  <dc:description/>
  <cp:lastModifiedBy>Сказка</cp:lastModifiedBy>
  <cp:revision>2</cp:revision>
  <dcterms:created xsi:type="dcterms:W3CDTF">2019-08-20T07:43:00Z</dcterms:created>
  <dcterms:modified xsi:type="dcterms:W3CDTF">2019-08-20T07:43:00Z</dcterms:modified>
</cp:coreProperties>
</file>